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FF0FA8" w:rsidR="00B67E52" w:rsidP="00B67E52" w:rsidRDefault="00B67E52" w14:paraId="3FA3E4AF" w14:textId="6DFEF0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</w:t>
      </w:r>
      <w:r w:rsidR="00AD0154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 xml:space="preserve">année </w:t>
      </w:r>
      <w:r w:rsidR="006654DF">
        <w:rPr>
          <w:b/>
          <w:sz w:val="28"/>
          <w:szCs w:val="28"/>
        </w:rPr>
        <w:t>202</w:t>
      </w:r>
      <w:r w:rsidR="0039085E">
        <w:rPr>
          <w:b/>
          <w:sz w:val="28"/>
          <w:szCs w:val="28"/>
        </w:rPr>
        <w:t>4</w:t>
      </w:r>
      <w:r w:rsidR="006654DF">
        <w:rPr>
          <w:b/>
          <w:sz w:val="28"/>
          <w:szCs w:val="28"/>
        </w:rPr>
        <w:t>-202</w:t>
      </w:r>
      <w:r w:rsidR="0039085E">
        <w:rPr>
          <w:b/>
          <w:sz w:val="28"/>
          <w:szCs w:val="28"/>
        </w:rPr>
        <w:t>5</w:t>
      </w:r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2127"/>
        <w:gridCol w:w="3260"/>
        <w:gridCol w:w="1843"/>
        <w:gridCol w:w="2910"/>
        <w:gridCol w:w="350"/>
      </w:tblGrid>
      <w:tr w:rsidR="00B67E52" w:rsidTr="6AC8A93A" w14:paraId="24102BDF" w14:textId="77777777">
        <w:trPr>
          <w:gridAfter w:val="1"/>
          <w:wAfter w:w="350" w:type="dxa"/>
        </w:trPr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76F127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3260" w:type="dxa"/>
            <w:shd w:val="clear" w:color="auto" w:fill="CCECFF"/>
            <w:tcMar/>
          </w:tcPr>
          <w:p w:rsidR="00B67E52" w:rsidP="00CA05B1" w:rsidRDefault="00B67E52" w14:paraId="07C95538" w14:textId="4F29807E">
            <w:r w:rsidRPr="5EDEE263">
              <w:rPr>
                <w:noProof/>
              </w:rPr>
              <w:t>DSPEG</w:t>
            </w:r>
          </w:p>
        </w:tc>
        <w:tc>
          <w:tcPr>
            <w:tcW w:w="1843" w:type="dxa"/>
            <w:shd w:val="clear" w:color="auto" w:fill="99CCFF"/>
            <w:tcMar/>
          </w:tcPr>
          <w:p w:rsidRPr="00A209C3" w:rsidR="00B67E52" w:rsidP="00CA05B1" w:rsidRDefault="00B67E52" w14:paraId="6C39249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910" w:type="dxa"/>
            <w:shd w:val="clear" w:color="auto" w:fill="CCECFF"/>
            <w:tcMar/>
          </w:tcPr>
          <w:p w:rsidR="00B67E52" w:rsidP="00CA05B1" w:rsidRDefault="00B67E52" w14:paraId="2A445408" w14:textId="77777777">
            <w:r>
              <w:rPr>
                <w:noProof/>
              </w:rPr>
              <w:t>DROIT, ECONOMIE, GESTION</w:t>
            </w:r>
          </w:p>
        </w:tc>
      </w:tr>
      <w:tr w:rsidR="00B67E52" w:rsidTr="6AC8A93A" w14:paraId="55A2090F" w14:textId="77777777">
        <w:trPr>
          <w:gridAfter w:val="1"/>
          <w:wAfter w:w="350" w:type="dxa"/>
        </w:trPr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61BAAD4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013" w:type="dxa"/>
            <w:gridSpan w:val="3"/>
            <w:shd w:val="clear" w:color="auto" w:fill="CCECFF"/>
            <w:tcMar/>
          </w:tcPr>
          <w:p w:rsidR="00B67E52" w:rsidP="00CA05B1" w:rsidRDefault="00B67E52" w14:paraId="44C58C41" w14:textId="77777777">
            <w:r>
              <w:rPr>
                <w:noProof/>
              </w:rPr>
              <w:t>Comptabilité Contrôle Audit</w:t>
            </w:r>
          </w:p>
        </w:tc>
      </w:tr>
      <w:tr w:rsidR="00B67E52" w:rsidTr="6AC8A93A" w14:paraId="35C87002" w14:textId="77777777">
        <w:trPr>
          <w:gridAfter w:val="1"/>
          <w:wAfter w:w="350" w:type="dxa"/>
        </w:trPr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013" w:type="dxa"/>
            <w:gridSpan w:val="3"/>
            <w:shd w:val="clear" w:color="auto" w:fill="CCECFF"/>
            <w:tcMar/>
          </w:tcPr>
          <w:p w:rsidRPr="00F211A8" w:rsidR="00B67E52" w:rsidP="00CA05B1" w:rsidRDefault="72742136" w14:paraId="672A6659" w14:textId="7B6D8D02">
            <w:pPr>
              <w:rPr>
                <w:b/>
              </w:rPr>
            </w:pPr>
            <w:r w:rsidRPr="00F211A8">
              <w:rPr>
                <w:b/>
                <w:noProof/>
              </w:rPr>
              <w:t>Comptabilité</w:t>
            </w:r>
            <w:r w:rsidR="00703B63">
              <w:rPr>
                <w:b/>
                <w:noProof/>
              </w:rPr>
              <w:t xml:space="preserve"> </w:t>
            </w:r>
            <w:bookmarkStart w:name="_GoBack" w:id="0"/>
            <w:bookmarkEnd w:id="0"/>
            <w:r w:rsidR="00703B63">
              <w:rPr>
                <w:b/>
                <w:noProof/>
              </w:rPr>
              <w:t>-</w:t>
            </w:r>
            <w:r w:rsidRPr="00F211A8">
              <w:rPr>
                <w:b/>
                <w:noProof/>
              </w:rPr>
              <w:t xml:space="preserve"> </w:t>
            </w:r>
            <w:r w:rsidR="00703B63">
              <w:rPr>
                <w:b/>
                <w:noProof/>
              </w:rPr>
              <w:t>c</w:t>
            </w:r>
            <w:r w:rsidRPr="00F211A8">
              <w:rPr>
                <w:b/>
                <w:noProof/>
              </w:rPr>
              <w:t>ontrôle</w:t>
            </w:r>
            <w:r w:rsidR="00703B63">
              <w:rPr>
                <w:b/>
                <w:noProof/>
              </w:rPr>
              <w:t xml:space="preserve"> -</w:t>
            </w:r>
            <w:r w:rsidRPr="00F211A8">
              <w:rPr>
                <w:b/>
                <w:noProof/>
              </w:rPr>
              <w:t xml:space="preserve"> Audit</w:t>
            </w:r>
          </w:p>
        </w:tc>
      </w:tr>
      <w:tr w:rsidR="00661B18" w:rsidTr="6AC8A93A" w14:paraId="48E93F5E" w14:textId="77777777">
        <w:tc>
          <w:tcPr>
            <w:tcW w:w="10490" w:type="dxa"/>
            <w:gridSpan w:val="5"/>
            <w:shd w:val="clear" w:color="auto" w:fill="FFD966" w:themeFill="accent4" w:themeFillTint="99"/>
            <w:tcMar/>
          </w:tcPr>
          <w:p w:rsidR="00661B18" w:rsidP="001F12B5" w:rsidRDefault="00661B18" w14:paraId="4B4C4B15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</w:tbl>
    <w:tbl>
      <w:tblPr>
        <w:tblStyle w:val="Grilledutableau5"/>
        <w:tblW w:w="5019" w:type="pct"/>
        <w:tblLook w:val="04A0" w:firstRow="1" w:lastRow="0" w:firstColumn="1" w:lastColumn="0" w:noHBand="0" w:noVBand="1"/>
      </w:tblPr>
      <w:tblGrid>
        <w:gridCol w:w="2189"/>
        <w:gridCol w:w="2832"/>
        <w:gridCol w:w="2093"/>
        <w:gridCol w:w="3382"/>
      </w:tblGrid>
      <w:tr w:rsidRPr="00FE22F6" w:rsidR="009F43D2" w:rsidTr="05E8A428" w14:paraId="4CD29A95" w14:textId="77777777">
        <w:tc>
          <w:tcPr>
            <w:tcW w:w="1043" w:type="pct"/>
            <w:shd w:val="clear" w:color="auto" w:fill="99CCFF"/>
            <w:tcMar/>
          </w:tcPr>
          <w:p w:rsidRPr="004929A7" w:rsidR="009F43D2" w:rsidP="008B52AF" w:rsidRDefault="009F43D2" w14:paraId="0B420283" w14:textId="76B242DA">
            <w:pPr>
              <w:rPr>
                <w:rFonts w:eastAsia="Calibri" w:cstheme="minorHAnsi"/>
                <w:b/>
              </w:rPr>
            </w:pPr>
            <w:r w:rsidRPr="004929A7">
              <w:rPr>
                <w:rFonts w:eastAsia="Calibri" w:cstheme="minorHAnsi"/>
                <w:b/>
              </w:rPr>
              <w:t xml:space="preserve">Ouvert à la rentrée </w:t>
            </w:r>
            <w:r>
              <w:rPr>
                <w:rFonts w:eastAsia="Calibri" w:cstheme="minorHAnsi"/>
                <w:b/>
              </w:rPr>
              <w:t>202</w:t>
            </w:r>
            <w:r w:rsidR="0039085E">
              <w:rPr>
                <w:rFonts w:eastAsia="Calibri" w:cstheme="minorHAnsi"/>
                <w:b/>
              </w:rPr>
              <w:t>4</w:t>
            </w:r>
            <w:r w:rsidRPr="004929A7">
              <w:rPr>
                <w:rFonts w:eastAsia="Calibri" w:cstheme="minorHAnsi"/>
                <w:b/>
              </w:rPr>
              <w:t> (OUI / NON)</w:t>
            </w:r>
          </w:p>
        </w:tc>
        <w:tc>
          <w:tcPr>
            <w:tcW w:w="1349" w:type="pct"/>
            <w:shd w:val="clear" w:color="auto" w:fill="CCECFF"/>
            <w:tcMar/>
          </w:tcPr>
          <w:p w:rsidRPr="004929A7" w:rsidR="009F43D2" w:rsidP="008B52AF" w:rsidRDefault="009F43D2" w14:paraId="7E671954" w14:textId="77777777">
            <w:pPr>
              <w:rPr>
                <w:rFonts w:eastAsia="Calibri" w:cstheme="minorHAnsi"/>
                <w:noProof/>
              </w:rPr>
            </w:pPr>
            <w:r w:rsidRPr="004929A7">
              <w:rPr>
                <w:rFonts w:eastAsia="Calibri" w:cstheme="minorHAnsi"/>
                <w:noProof/>
              </w:rPr>
              <w:t>OUI</w:t>
            </w:r>
          </w:p>
        </w:tc>
        <w:tc>
          <w:tcPr>
            <w:tcW w:w="997" w:type="pct"/>
            <w:shd w:val="clear" w:color="auto" w:fill="99CCFF"/>
            <w:tcMar/>
          </w:tcPr>
          <w:p w:rsidRPr="004929A7" w:rsidR="009F43D2" w:rsidP="008B52AF" w:rsidRDefault="009F43D2" w14:paraId="54439F21" w14:textId="77777777">
            <w:pPr>
              <w:rPr>
                <w:rFonts w:eastAsia="Calibri" w:cstheme="minorHAnsi"/>
                <w:b/>
              </w:rPr>
            </w:pPr>
          </w:p>
        </w:tc>
        <w:tc>
          <w:tcPr>
            <w:tcW w:w="1611" w:type="pct"/>
            <w:shd w:val="clear" w:color="auto" w:fill="CCECFF"/>
            <w:tcMar/>
          </w:tcPr>
          <w:p w:rsidRPr="004929A7" w:rsidR="009F43D2" w:rsidP="008B52AF" w:rsidRDefault="009F43D2" w14:paraId="413C9951" w14:textId="77777777">
            <w:pPr>
              <w:rPr>
                <w:rFonts w:eastAsia="Calibri" w:cstheme="minorHAnsi"/>
              </w:rPr>
            </w:pPr>
          </w:p>
        </w:tc>
      </w:tr>
      <w:tr w:rsidRPr="00FE22F6" w:rsidR="009F43D2" w:rsidTr="05E8A428" w14:paraId="32465093" w14:textId="77777777">
        <w:tc>
          <w:tcPr>
            <w:tcW w:w="1043" w:type="pct"/>
            <w:shd w:val="clear" w:color="auto" w:fill="99CCFF"/>
            <w:tcMar/>
          </w:tcPr>
          <w:p w:rsidRPr="00404009" w:rsidR="009F43D2" w:rsidP="008B52AF" w:rsidRDefault="009F43D2" w14:paraId="46811E05" w14:textId="01523346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BD7B01">
              <w:rPr>
                <w:b/>
              </w:rPr>
              <w:t>d’accueil</w:t>
            </w:r>
            <w:r>
              <w:rPr>
                <w:b/>
              </w:rPr>
              <w:t xml:space="preserve">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49" w:type="pct"/>
            <w:shd w:val="clear" w:color="auto" w:fill="CCECFF"/>
            <w:tcMar/>
          </w:tcPr>
          <w:p w:rsidRPr="004929A7" w:rsidR="009F43D2" w:rsidP="035FEAE8" w:rsidRDefault="009F43D2" w14:paraId="62698220" w14:textId="54186DB8">
            <w:pPr>
              <w:rPr>
                <w:rFonts w:eastAsia="Calibri"/>
              </w:rPr>
            </w:pPr>
            <w:r w:rsidRPr="05E8A428" w:rsidR="3EF7942B">
              <w:rPr>
                <w:rFonts w:eastAsia="Calibri"/>
              </w:rPr>
              <w:t>30</w:t>
            </w:r>
          </w:p>
        </w:tc>
        <w:tc>
          <w:tcPr>
            <w:tcW w:w="997" w:type="pct"/>
            <w:shd w:val="clear" w:color="auto" w:fill="99CCFF"/>
            <w:tcMar/>
          </w:tcPr>
          <w:p w:rsidRPr="00A209C3" w:rsidR="009F43D2" w:rsidP="008B52AF" w:rsidRDefault="009F43D2" w14:paraId="04B1FD70" w14:textId="5A3D7BD1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BD7B01">
              <w:rPr>
                <w:b/>
              </w:rPr>
              <w:t>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611" w:type="pct"/>
            <w:shd w:val="clear" w:color="auto" w:fill="CCECFF"/>
            <w:tcMar/>
          </w:tcPr>
          <w:p w:rsidRPr="004929A7" w:rsidR="009F43D2" w:rsidP="22F2653F" w:rsidRDefault="0CCE750B" w14:paraId="3B54762C" w14:textId="4A38828E">
            <w:pPr>
              <w:rPr>
                <w:rFonts w:eastAsia="Calibri"/>
                <w:noProof/>
              </w:rPr>
            </w:pPr>
            <w:r w:rsidRPr="05E8A428" w:rsidR="599CAEDE">
              <w:rPr>
                <w:rFonts w:eastAsia="Calibri"/>
                <w:noProof/>
              </w:rPr>
              <w:t>30</w:t>
            </w:r>
          </w:p>
        </w:tc>
      </w:tr>
      <w:tr w:rsidRPr="00FE22F6" w:rsidR="009F43D2" w:rsidTr="05E8A428" w14:paraId="20FAC566" w14:textId="77777777">
        <w:tc>
          <w:tcPr>
            <w:tcW w:w="1043" w:type="pct"/>
            <w:shd w:val="clear" w:color="auto" w:fill="99CCFF"/>
            <w:tcMar/>
          </w:tcPr>
          <w:p w:rsidRPr="00A209C3" w:rsidR="009F43D2" w:rsidP="008B52AF" w:rsidRDefault="009F43D2" w14:paraId="4E8DE208" w14:textId="41F3A4AF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349" w:type="pct"/>
            <w:shd w:val="clear" w:color="auto" w:fill="CCECFF"/>
            <w:tcMar/>
          </w:tcPr>
          <w:p w:rsidRPr="004929A7" w:rsidR="009F43D2" w:rsidP="008B52AF" w:rsidRDefault="04CC4582" w14:paraId="34252373" w14:textId="4FA7E74C">
            <w:pPr>
              <w:rPr>
                <w:rFonts w:eastAsia="Calibri"/>
              </w:rPr>
            </w:pPr>
            <w:r w:rsidRPr="05E8A428" w:rsidR="4460AE18">
              <w:rPr>
                <w:rFonts w:eastAsia="Calibri"/>
              </w:rPr>
              <w:t>28</w:t>
            </w:r>
          </w:p>
        </w:tc>
        <w:tc>
          <w:tcPr>
            <w:tcW w:w="997" w:type="pct"/>
            <w:shd w:val="clear" w:color="auto" w:fill="99CCFF"/>
            <w:tcMar/>
          </w:tcPr>
          <w:p w:rsidR="009F43D2" w:rsidP="008B52AF" w:rsidRDefault="009F43D2" w14:paraId="0FCDC4C1" w14:textId="77777777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611" w:type="pct"/>
            <w:shd w:val="clear" w:color="auto" w:fill="CCECFF"/>
            <w:tcMar/>
          </w:tcPr>
          <w:p w:rsidRPr="004929A7" w:rsidR="009F43D2" w:rsidP="22F2653F" w:rsidRDefault="0279A917" w14:paraId="6401C8A6" w14:textId="7E7BF67D">
            <w:pPr>
              <w:rPr>
                <w:rFonts w:eastAsia="Calibri"/>
              </w:rPr>
            </w:pPr>
            <w:r w:rsidRPr="05E8A428" w:rsidR="7546D38D">
              <w:rPr>
                <w:rFonts w:eastAsia="Calibri"/>
              </w:rPr>
              <w:t>28</w:t>
            </w:r>
          </w:p>
          <w:p w:rsidRPr="004929A7" w:rsidR="009F43D2" w:rsidP="008B52AF" w:rsidRDefault="009F43D2" w14:paraId="337B6C69" w14:textId="77777777">
            <w:pPr>
              <w:rPr>
                <w:rFonts w:eastAsia="Calibri" w:cstheme="minorHAnsi"/>
              </w:rPr>
            </w:pPr>
          </w:p>
        </w:tc>
      </w:tr>
    </w:tbl>
    <w:p w:rsidR="00B67E52" w:rsidP="00B67E52" w:rsidRDefault="00B67E52" w14:paraId="58084441" w14:textId="231539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BA72C0" w:rsidTr="1670C088" w14:paraId="03FDF731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BA72C0" w:rsidP="001F12B5" w:rsidRDefault="00BA72C0" w14:paraId="154144E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BA72C0" w:rsidTr="1670C088" w14:paraId="578B3CE6" w14:textId="77777777">
        <w:tc>
          <w:tcPr>
            <w:tcW w:w="562" w:type="dxa"/>
          </w:tcPr>
          <w:p w:rsidR="00BA72C0" w:rsidP="001F12B5" w:rsidRDefault="00BA72C0" w14:paraId="4100C40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BA72C0" w:rsidP="5B00D3B1" w:rsidRDefault="12944C9F" w14:paraId="556D2758" w14:textId="342C4F3B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1670C088">
              <w:rPr>
                <w:rFonts w:ascii="Calibri" w:hAnsi="Calibri" w:eastAsia="Calibri" w:cs="Calibri"/>
                <w:sz w:val="20"/>
                <w:szCs w:val="20"/>
              </w:rPr>
              <w:t>Être</w:t>
            </w:r>
            <w:r w:rsidRPr="1670C088" w:rsidR="1B3AC116">
              <w:rPr>
                <w:rFonts w:ascii="Calibri" w:hAnsi="Calibri" w:eastAsia="Calibri" w:cs="Calibri"/>
                <w:sz w:val="20"/>
                <w:szCs w:val="20"/>
              </w:rPr>
              <w:t xml:space="preserve"> titulaire d’un DCG ou d’une licence </w:t>
            </w:r>
            <w:r w:rsidRPr="1670C088" w:rsidR="1B53C8BD">
              <w:rPr>
                <w:rFonts w:ascii="Calibri" w:hAnsi="Calibri" w:eastAsia="Calibri" w:cs="Calibri"/>
                <w:sz w:val="20"/>
                <w:szCs w:val="20"/>
              </w:rPr>
              <w:t xml:space="preserve">générale </w:t>
            </w:r>
            <w:r w:rsidRPr="1670C088" w:rsidR="1B3AC116">
              <w:rPr>
                <w:rFonts w:ascii="Calibri" w:hAnsi="Calibri" w:eastAsia="Calibri" w:cs="Calibri"/>
                <w:sz w:val="20"/>
                <w:szCs w:val="20"/>
              </w:rPr>
              <w:t>de gestion ou d'économie-gestion</w:t>
            </w:r>
            <w:r w:rsidRPr="1670C088" w:rsidR="0FCCEC3F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1670C088" w:rsidR="1B3AC116">
              <w:rPr>
                <w:rFonts w:ascii="Calibri" w:hAnsi="Calibri" w:eastAsia="Calibri" w:cs="Calibri"/>
                <w:sz w:val="20"/>
                <w:szCs w:val="20"/>
              </w:rPr>
              <w:t xml:space="preserve">de très bon niveau. </w:t>
            </w:r>
            <w:r w:rsidRPr="1670C088" w:rsidR="61DEA599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Priorité sera donnée aux licences CCA. </w:t>
            </w:r>
            <w:r w:rsidRPr="1670C088" w:rsidR="1B3AC116">
              <w:rPr>
                <w:rFonts w:ascii="Calibri" w:hAnsi="Calibri" w:eastAsia="Calibri" w:cs="Calibri"/>
                <w:sz w:val="20"/>
                <w:szCs w:val="20"/>
              </w:rPr>
              <w:t xml:space="preserve">Une spécialisation en comptabilité </w:t>
            </w:r>
            <w:r w:rsidRPr="1670C088" w:rsidR="0B37FF47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pendant au moins une année</w:t>
            </w:r>
            <w:r w:rsidRPr="1670C088" w:rsidR="0B37FF47">
              <w:rPr>
                <w:rFonts w:ascii="Calibri" w:hAnsi="Calibri" w:eastAsia="Calibri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1670C088" w:rsidR="1B3AC116">
              <w:rPr>
                <w:rFonts w:ascii="Calibri" w:hAnsi="Calibri" w:eastAsia="Calibri" w:cs="Calibri"/>
                <w:sz w:val="20"/>
                <w:szCs w:val="20"/>
              </w:rPr>
              <w:t>est indispensable</w:t>
            </w:r>
            <w:r w:rsidRPr="1670C088" w:rsidR="2470C54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1670C088" w:rsidR="2470C54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pour disposer des prérequis théoriques</w:t>
            </w:r>
            <w:r w:rsidRPr="1670C088" w:rsidR="2470C545">
              <w:rPr>
                <w:rFonts w:ascii="Calibri" w:hAnsi="Calibri" w:eastAsia="Calibri" w:cs="Calibri"/>
                <w:color w:val="FF0000"/>
                <w:sz w:val="20"/>
                <w:szCs w:val="20"/>
              </w:rPr>
              <w:t xml:space="preserve"> </w:t>
            </w:r>
            <w:r w:rsidRPr="1670C088" w:rsidR="2470C545">
              <w:rPr>
                <w:rFonts w:ascii="Calibri" w:hAnsi="Calibri" w:eastAsia="Calibri" w:cs="Calibri"/>
                <w:sz w:val="20"/>
                <w:szCs w:val="20"/>
              </w:rPr>
              <w:t>nécessaires à l’intégration dans cette filière très sélective.</w:t>
            </w:r>
          </w:p>
        </w:tc>
      </w:tr>
      <w:tr w:rsidR="00BA72C0" w:rsidTr="1670C088" w14:paraId="6BF5D18A" w14:textId="77777777">
        <w:tc>
          <w:tcPr>
            <w:tcW w:w="562" w:type="dxa"/>
          </w:tcPr>
          <w:p w:rsidR="00BA72C0" w:rsidP="001F12B5" w:rsidRDefault="00BA72C0" w14:paraId="13AC2CE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BA72C0" w:rsidP="77A1D020" w:rsidRDefault="1B6107A2" w14:paraId="4F438298" w14:textId="1A4CF8A9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77A1D020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Justifier d’une expérience professionnelle réalisée auprès d’un professionnel de l’expertise comptable ou du commissariat aux comptes</w:t>
            </w:r>
            <w:r w:rsidRPr="77A1D020" w:rsidR="6FC5D9D1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. Le Master </w:t>
            </w:r>
            <w:r w:rsidRPr="77A1D020" w:rsidR="6A523E39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se déroule en</w:t>
            </w:r>
            <w:r w:rsidRPr="77A1D020" w:rsidR="0DBD319C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77A1D020" w:rsidR="6FC5D9D1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apprentissage </w:t>
            </w:r>
            <w:r w:rsidRPr="77A1D020" w:rsidR="4257F64C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sur </w:t>
            </w:r>
            <w:r w:rsidRPr="77A1D020" w:rsidR="6FC5D9D1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2 années et connaître la profession </w:t>
            </w:r>
            <w:r w:rsidRPr="77A1D020" w:rsidR="67EF6C77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est un gage de bonne intégration.</w:t>
            </w:r>
          </w:p>
        </w:tc>
      </w:tr>
      <w:tr w:rsidR="00BA72C0" w:rsidTr="1670C088" w14:paraId="23A25104" w14:textId="77777777">
        <w:tc>
          <w:tcPr>
            <w:tcW w:w="562" w:type="dxa"/>
          </w:tcPr>
          <w:p w:rsidR="00BA72C0" w:rsidP="001F12B5" w:rsidRDefault="00BA72C0" w14:paraId="5074908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BA72C0" w:rsidP="77A1D020" w:rsidRDefault="4C6216CD" w14:paraId="6B0F3D7C" w14:textId="3836F661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77A1D020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Témoigner d'une très bonne maîtrise de l'expression écrite et orale en français. </w:t>
            </w:r>
            <w:r w:rsidRPr="77A1D020" w:rsidR="2DA09FEF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De préférence attestée par un score, diplôme, niveau officiel (type certification Voltaire, score SIM, …)</w:t>
            </w:r>
          </w:p>
          <w:p w:rsidR="00BA72C0" w:rsidP="77A1D020" w:rsidRDefault="4C6216CD" w14:paraId="22DA169D" w14:textId="670D6A01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77A1D020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Savoir mobiliser des compétences </w:t>
            </w:r>
            <w:r w:rsidRPr="77A1D020" w:rsidR="1CF6CD52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qui favorisent un</w:t>
            </w:r>
            <w:r w:rsidRPr="77A1D020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raisonnement logique de manière transversale</w:t>
            </w:r>
            <w:r w:rsidRPr="77A1D020" w:rsidR="2F64EA2D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,</w:t>
            </w:r>
            <w:r w:rsidRPr="77A1D020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en intégrant les contraintes juridiques, fiscales, comptable</w:t>
            </w:r>
            <w:r w:rsidRPr="77A1D020" w:rsidR="3965687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, </w:t>
            </w:r>
            <w:r w:rsidRPr="77A1D020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afin de traiter une problématique dans sa globalité</w:t>
            </w:r>
            <w:r w:rsidRPr="77A1D020" w:rsidR="4E4E2D56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est un impératif.</w:t>
            </w:r>
          </w:p>
        </w:tc>
      </w:tr>
      <w:tr w:rsidR="00BA72C0" w:rsidTr="1670C088" w14:paraId="32F22077" w14:textId="77777777">
        <w:trPr>
          <w:trHeight w:val="975"/>
        </w:trPr>
        <w:tc>
          <w:tcPr>
            <w:tcW w:w="562" w:type="dxa"/>
          </w:tcPr>
          <w:p w:rsidR="00BA72C0" w:rsidP="1670C088" w:rsidRDefault="26B0042B" w14:paraId="250AC0F9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1670C08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BA72C0" w:rsidP="1670C088" w:rsidRDefault="52303647" w14:paraId="2899E4FA" w14:textId="4AA27D63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1670C088">
              <w:rPr>
                <w:rFonts w:ascii="Calibri" w:hAnsi="Calibri" w:eastAsia="Calibri" w:cs="Calibri"/>
                <w:sz w:val="20"/>
                <w:szCs w:val="20"/>
              </w:rPr>
              <w:t>Disposer de compétences en langue anglaise. De préférence attestées par un score</w:t>
            </w:r>
            <w:r w:rsidRPr="1670C088" w:rsidR="445938DB">
              <w:rPr>
                <w:rFonts w:ascii="Calibri" w:hAnsi="Calibri" w:eastAsia="Calibri" w:cs="Calibri"/>
                <w:sz w:val="20"/>
                <w:szCs w:val="20"/>
              </w:rPr>
              <w:t>, diplôme, niveau officiel</w:t>
            </w:r>
            <w:r w:rsidRPr="1670C088" w:rsidR="02D357B5">
              <w:rPr>
                <w:rFonts w:ascii="Calibri" w:hAnsi="Calibri" w:eastAsia="Calibri" w:cs="Calibri"/>
                <w:sz w:val="20"/>
                <w:szCs w:val="20"/>
              </w:rPr>
              <w:t xml:space="preserve"> (type TOEIC, TOEFL, score SIM)</w:t>
            </w:r>
            <w:r w:rsidR="622E8DF5">
              <w:br/>
            </w:r>
            <w:r w:rsidRPr="1670C088">
              <w:rPr>
                <w:rFonts w:ascii="Calibri" w:hAnsi="Calibri" w:eastAsia="Calibri" w:cs="Calibri"/>
                <w:sz w:val="20"/>
                <w:szCs w:val="20"/>
              </w:rPr>
              <w:t>La documentation professionnelle</w:t>
            </w:r>
            <w:r w:rsidRPr="1670C088" w:rsidR="14CA60B6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1670C088">
              <w:rPr>
                <w:rFonts w:ascii="Calibri" w:hAnsi="Calibri" w:eastAsia="Calibri" w:cs="Calibri"/>
                <w:sz w:val="20"/>
                <w:szCs w:val="20"/>
              </w:rPr>
              <w:t>et universitaire ainsi que les relations d’affaires reposent sur l’anglais. Des compétences dans cette langue sont donc essentielles.</w:t>
            </w:r>
          </w:p>
        </w:tc>
      </w:tr>
      <w:tr w:rsidR="00BA72C0" w:rsidTr="1670C088" w14:paraId="6C256F8B" w14:textId="77777777">
        <w:tc>
          <w:tcPr>
            <w:tcW w:w="562" w:type="dxa"/>
          </w:tcPr>
          <w:p w:rsidR="00BA72C0" w:rsidP="1670C088" w:rsidRDefault="26B0042B" w14:paraId="0DD44050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1670C088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BA72C0" w:rsidP="1670C088" w:rsidRDefault="742B9B05" w14:paraId="22B3F0B1" w14:textId="6B4E3D51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1670C088">
              <w:rPr>
                <w:sz w:val="20"/>
                <w:szCs w:val="20"/>
              </w:rPr>
              <w:t xml:space="preserve">Avoir des compétences numériques et informatiques. </w:t>
            </w:r>
            <w:r w:rsidRPr="1670C088">
              <w:rPr>
                <w:rFonts w:ascii="Calibri" w:hAnsi="Calibri" w:eastAsia="Calibri" w:cs="Calibri"/>
                <w:sz w:val="20"/>
                <w:szCs w:val="20"/>
              </w:rPr>
              <w:t xml:space="preserve">De préférence attestées par un score, diplôme, niveau officiel (type </w:t>
            </w:r>
            <w:r w:rsidRPr="1670C088" w:rsidR="294FE346">
              <w:rPr>
                <w:rFonts w:ascii="Calibri" w:hAnsi="Calibri" w:eastAsia="Calibri" w:cs="Calibri"/>
                <w:sz w:val="20"/>
                <w:szCs w:val="20"/>
              </w:rPr>
              <w:t>score TOSA Excel</w:t>
            </w:r>
            <w:r w:rsidRPr="1670C088">
              <w:rPr>
                <w:rFonts w:ascii="Calibri" w:hAnsi="Calibri" w:eastAsia="Calibri" w:cs="Calibri"/>
                <w:sz w:val="20"/>
                <w:szCs w:val="20"/>
              </w:rPr>
              <w:t>)</w:t>
            </w:r>
            <w:r w:rsidR="0012450B">
              <w:br/>
            </w:r>
            <w:r w:rsidRPr="1670C088" w:rsidR="012F3A60">
              <w:rPr>
                <w:rFonts w:ascii="Calibri" w:hAnsi="Calibri" w:eastAsia="Calibri" w:cs="Calibri"/>
                <w:sz w:val="20"/>
                <w:szCs w:val="20"/>
              </w:rPr>
              <w:t xml:space="preserve">L'ensemble d’aptitudes relatives au numérique doit permettre </w:t>
            </w:r>
            <w:r w:rsidRPr="1670C088" w:rsidR="303365FE">
              <w:rPr>
                <w:rFonts w:ascii="Calibri" w:hAnsi="Calibri" w:eastAsia="Calibri" w:cs="Calibri"/>
                <w:sz w:val="20"/>
                <w:szCs w:val="20"/>
              </w:rPr>
              <w:t xml:space="preserve">à l’apprenant </w:t>
            </w:r>
            <w:r w:rsidRPr="1670C088" w:rsidR="012F3A60">
              <w:rPr>
                <w:rFonts w:ascii="Calibri" w:hAnsi="Calibri" w:eastAsia="Calibri" w:cs="Calibri"/>
                <w:sz w:val="20"/>
                <w:szCs w:val="20"/>
              </w:rPr>
              <w:t>de faire face aux innovations technologiques qui se concrétiseront dans les années à venir dans les professions du chiff</w:t>
            </w:r>
            <w:r w:rsidRPr="1670C088" w:rsidR="0C9A5FB9">
              <w:rPr>
                <w:rFonts w:ascii="Calibri" w:hAnsi="Calibri" w:eastAsia="Calibri" w:cs="Calibri"/>
                <w:sz w:val="20"/>
                <w:szCs w:val="20"/>
              </w:rPr>
              <w:t xml:space="preserve">re, </w:t>
            </w:r>
            <w:r w:rsidRPr="1670C088" w:rsidR="012F3A60">
              <w:rPr>
                <w:rFonts w:ascii="Calibri" w:hAnsi="Calibri" w:eastAsia="Calibri" w:cs="Calibri"/>
                <w:sz w:val="20"/>
                <w:szCs w:val="20"/>
              </w:rPr>
              <w:t xml:space="preserve">notamment les avancées en matière </w:t>
            </w:r>
            <w:r w:rsidRPr="1670C088" w:rsidR="7F555E6A">
              <w:rPr>
                <w:rFonts w:ascii="Calibri" w:hAnsi="Calibri" w:eastAsia="Calibri" w:cs="Calibri"/>
                <w:sz w:val="20"/>
                <w:szCs w:val="20"/>
              </w:rPr>
              <w:t>d’intelligence artificielle.</w:t>
            </w:r>
          </w:p>
        </w:tc>
      </w:tr>
      <w:tr w:rsidR="00BA72C0" w:rsidTr="1670C088" w14:paraId="2E87C40C" w14:textId="77777777">
        <w:trPr>
          <w:trHeight w:val="495"/>
        </w:trPr>
        <w:tc>
          <w:tcPr>
            <w:tcW w:w="562" w:type="dxa"/>
          </w:tcPr>
          <w:p w:rsidR="00BA72C0" w:rsidP="001F12B5" w:rsidRDefault="00BA72C0" w14:paraId="73351F0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BA72C0" w:rsidP="77A1D020" w:rsidRDefault="7BB50B33" w14:paraId="692C6B10" w14:textId="0D96D9D3">
            <w:pPr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  <w:r w:rsidRPr="77A1D020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Avoir et savoir utiliser </w:t>
            </w:r>
            <w:r w:rsidRPr="77A1D020" w:rsidR="27025130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des capacités relationnelles et managériales.</w:t>
            </w:r>
            <w:r w:rsidRPr="77A1D020" w:rsidR="79EAA004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Les avoir mis</w:t>
            </w:r>
            <w:r w:rsidRPr="77A1D020" w:rsidR="0299DA6B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es</w:t>
            </w:r>
            <w:r w:rsidRPr="77A1D020" w:rsidR="79EAA004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en œuvre dans des projets personnels ou associatifs qui démontrent un</w:t>
            </w:r>
            <w:r w:rsidRPr="77A1D020" w:rsidR="0B2A347F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sens de la responsabilité, du travail en équipe, de l’initiative. </w:t>
            </w:r>
          </w:p>
          <w:p w:rsidR="00BA72C0" w:rsidP="77A1D020" w:rsidRDefault="3D861F0A" w14:paraId="57F35EC6" w14:textId="16C8AE23">
            <w:pPr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  <w:r w:rsidRPr="77A1D020">
              <w:rPr>
                <w:rFonts w:ascii="Calibri" w:hAnsi="Calibri" w:eastAsia="Calibri" w:cs="Calibri"/>
                <w:sz w:val="20"/>
                <w:szCs w:val="20"/>
              </w:rPr>
              <w:t>La mise en avant d</w:t>
            </w:r>
            <w:r w:rsidRPr="77A1D020" w:rsidR="79EAA004">
              <w:rPr>
                <w:rFonts w:ascii="Calibri" w:hAnsi="Calibri" w:eastAsia="Calibri" w:cs="Calibri"/>
                <w:sz w:val="20"/>
                <w:szCs w:val="20"/>
              </w:rPr>
              <w:t xml:space="preserve">e valeurs sociétales </w:t>
            </w:r>
            <w:r w:rsidRPr="77A1D020" w:rsidR="43ECB56E">
              <w:rPr>
                <w:rFonts w:ascii="Calibri" w:hAnsi="Calibri" w:eastAsia="Calibri" w:cs="Calibri"/>
                <w:sz w:val="20"/>
                <w:szCs w:val="20"/>
              </w:rPr>
              <w:t xml:space="preserve">telles </w:t>
            </w:r>
            <w:proofErr w:type="gramStart"/>
            <w:r w:rsidRPr="77A1D020" w:rsidR="43ECB56E">
              <w:rPr>
                <w:rFonts w:ascii="Calibri" w:hAnsi="Calibri" w:eastAsia="Calibri" w:cs="Calibri"/>
                <w:sz w:val="20"/>
                <w:szCs w:val="20"/>
              </w:rPr>
              <w:t xml:space="preserve">que </w:t>
            </w:r>
            <w:r w:rsidRPr="77A1D020" w:rsidR="79EAA004">
              <w:rPr>
                <w:rFonts w:ascii="Calibri" w:hAnsi="Calibri" w:eastAsia="Calibri" w:cs="Calibri"/>
                <w:sz w:val="20"/>
                <w:szCs w:val="20"/>
              </w:rPr>
              <w:t>éthique</w:t>
            </w:r>
            <w:proofErr w:type="gramEnd"/>
            <w:r w:rsidRPr="77A1D020" w:rsidR="79EAA004">
              <w:rPr>
                <w:rFonts w:ascii="Calibri" w:hAnsi="Calibri" w:eastAsia="Calibri" w:cs="Calibri"/>
                <w:sz w:val="20"/>
                <w:szCs w:val="20"/>
              </w:rPr>
              <w:t>, déontologie, développement durable</w:t>
            </w:r>
            <w:r w:rsidRPr="77A1D020" w:rsidR="11A8C1CF">
              <w:rPr>
                <w:rFonts w:ascii="Calibri" w:hAnsi="Calibri" w:eastAsia="Calibri" w:cs="Calibri"/>
                <w:sz w:val="20"/>
                <w:szCs w:val="20"/>
              </w:rPr>
              <w:t xml:space="preserve"> est un plus apprécié.</w:t>
            </w:r>
          </w:p>
        </w:tc>
      </w:tr>
    </w:tbl>
    <w:p w:rsidRPr="00FF0FA8" w:rsidR="00B67E52" w:rsidP="00B67E52" w:rsidRDefault="00B67E52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2689"/>
        <w:gridCol w:w="1546"/>
        <w:gridCol w:w="6255"/>
      </w:tblGrid>
      <w:tr w:rsidR="00B67E52" w:rsidTr="2F03A543" w14:paraId="56CFEC69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547CFC12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B67E52" w:rsidP="00CA05B1" w:rsidRDefault="00B67E52" w14:paraId="5B8024B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Pr="00227516" w:rsidR="00B67E52" w:rsidP="00CA05B1" w:rsidRDefault="00B67E52" w14:paraId="38122859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67E52" w:rsidTr="2F03A543" w14:paraId="0D6FFB07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7D014CB5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65A7DB36" w14:textId="77777777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Pr="009E58D8" w:rsidR="00B67E52" w:rsidP="00CA05B1" w:rsidRDefault="00B67E52" w14:paraId="4A732794" w14:textId="67C02C20">
            <w:r>
              <w:t>Matières examinées : Français, Mathématiques, Anglais</w:t>
            </w:r>
            <w:r w:rsidR="3FB6D8C3">
              <w:t>. Moyenne générale, mention.</w:t>
            </w:r>
          </w:p>
        </w:tc>
      </w:tr>
      <w:tr w:rsidR="00B67E52" w:rsidTr="2F03A543" w14:paraId="77AC5D59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147DF8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25518DF9" w14:textId="77777777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Pr="009E58D8" w:rsidR="00B67E52" w:rsidP="00CA05B1" w:rsidRDefault="00B67E52" w14:paraId="06DDC6E3" w14:textId="4CF4A6C5">
            <w:r w:rsidR="00B67E52">
              <w:rPr/>
              <w:t xml:space="preserve">Matières examinées : </w:t>
            </w:r>
            <w:r w:rsidR="00B67E52">
              <w:rPr/>
              <w:t xml:space="preserve">Matières fondamentales pour lesquelles l’absence de connaissances est rédhibitoire : Comptabilité, </w:t>
            </w:r>
            <w:r w:rsidR="18283DC8">
              <w:rPr/>
              <w:t xml:space="preserve">Droit, </w:t>
            </w:r>
            <w:r w:rsidR="00B67E52">
              <w:rPr/>
              <w:t>Gestion</w:t>
            </w:r>
          </w:p>
          <w:p w:rsidRPr="009E58D8" w:rsidR="00B67E52" w:rsidP="00CA05B1" w:rsidRDefault="00B67E52" w14:paraId="5DAB6C7B" w14:textId="77777777"/>
          <w:p w:rsidRPr="009E58D8" w:rsidR="00B67E52" w:rsidP="00CA05B1" w:rsidRDefault="00B67E52" w14:paraId="06E0B68B" w14:textId="77777777">
            <w:r w:rsidRPr="009E58D8">
              <w:t>Le redoublement ou la compensation sont-ils des</w:t>
            </w:r>
            <w:r>
              <w:t xml:space="preserve"> critères d’appréciation ? Oui</w:t>
            </w:r>
          </w:p>
          <w:p w:rsidRPr="009E58D8" w:rsidR="00B67E52" w:rsidP="00CA05B1" w:rsidRDefault="00B67E52" w14:paraId="02EB378F" w14:textId="77777777"/>
          <w:p w:rsidRPr="009E58D8" w:rsidR="00B67E52" w:rsidP="00CA05B1" w:rsidRDefault="00B67E52" w14:paraId="7FD03AF5" w14:textId="77777777">
            <w:r w:rsidRPr="009E58D8">
              <w:t>Analyse de la cohérence entre le parcours suiv</w:t>
            </w:r>
            <w:r>
              <w:t>i et le diplôme envisagé ? Oui</w:t>
            </w:r>
          </w:p>
          <w:p w:rsidRPr="009E58D8" w:rsidR="00B67E52" w:rsidP="00CA05B1" w:rsidRDefault="00B67E52" w14:paraId="6E7BEAA2" w14:textId="77777777">
            <w:r w:rsidRPr="009E58D8">
              <w:t> </w:t>
            </w:r>
          </w:p>
        </w:tc>
      </w:tr>
      <w:tr w:rsidR="00B67E52" w:rsidTr="2F03A543" w14:paraId="6E40CD4C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5189E9E7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0641155A" w14:textId="77777777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Pr="009E58D8" w:rsidR="00B67E52" w:rsidP="00CA05B1" w:rsidRDefault="00B67E52" w14:paraId="5CCCB913" w14:textId="5F1CE9FF">
            <w:r w:rsidR="00B67E52">
              <w:rPr/>
              <w:t>Cohérence entre le diplôme envisagé et le descriptif du projet professionnel</w:t>
            </w:r>
            <w:r w:rsidR="3AF43E80">
              <w:rPr/>
              <w:t>. Eléments de différentiation par rapport aux autres candidatures.</w:t>
            </w:r>
          </w:p>
          <w:p w:rsidRPr="009E58D8" w:rsidR="00B67E52" w:rsidP="00CA05B1" w:rsidRDefault="00B67E52" w14:paraId="6A05A809" w14:textId="77777777"/>
          <w:p w:rsidRPr="009E58D8" w:rsidR="00B67E52" w:rsidP="00CA05B1" w:rsidRDefault="00B67E52" w14:paraId="56EF2F79" w14:textId="77777777">
            <w:r w:rsidRPr="009E58D8">
              <w:t>Qualité rédactionnelle (orthographe, défaut de structure ou de syntaxe)</w:t>
            </w:r>
          </w:p>
          <w:p w:rsidRPr="009E58D8" w:rsidR="00B67E52" w:rsidP="00CA05B1" w:rsidRDefault="00B67E52" w14:paraId="5A39BBE3" w14:textId="77777777"/>
          <w:p w:rsidRPr="009E58D8" w:rsidR="00B67E52" w:rsidP="00CA05B1" w:rsidRDefault="00B67E52" w14:paraId="0F31CB4A" w14:textId="77777777">
            <w:r w:rsidRPr="009E58D8">
              <w:t>Cohérence de la réflexion (développement de l’argumentaire)</w:t>
            </w:r>
          </w:p>
        </w:tc>
      </w:tr>
      <w:tr w:rsidR="00B67E52" w:rsidTr="2F03A543" w14:paraId="3F6659B9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5C94E3ED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209316D2" w14:textId="77777777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B67E52" w:rsidP="00CA05B1" w:rsidRDefault="00B67E52" w14:paraId="68563904" w14:textId="4D97337B">
            <w:r>
              <w:t>Elément de synthèse permettant de découvrir les compétences utiles acquises dans le cadre d’expériences précédentes et de cerner des éléments de personnalité du candidat</w:t>
            </w:r>
          </w:p>
          <w:p w:rsidR="00B67E52" w:rsidP="77A1D020" w:rsidRDefault="00B67E52" w14:paraId="11EB72DC" w14:textId="74D1AC13"/>
          <w:p w:rsidR="00B67E52" w:rsidP="77A1D020" w:rsidRDefault="495A57B7" w14:paraId="2E2C9DEB" w14:textId="0A8A23D6">
            <w:r>
              <w:t>Expérience (stage ou autre) : obligatoirement être déjà passé par un cabinet d’expertise comptable ou d’audit</w:t>
            </w:r>
          </w:p>
        </w:tc>
      </w:tr>
      <w:tr w:rsidR="00B67E52" w:rsidTr="2F03A543" w14:paraId="6CA87A99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0073AB86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67E52" w:rsidP="00CA05B1" w:rsidRDefault="00703B63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5115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703B63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8199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3EF62DDB" w14:textId="5369AEC8">
            <w:pPr>
              <w:jc w:val="center"/>
            </w:pPr>
            <w:r w:rsidRPr="004F37BF">
              <w:t>O</w:t>
            </w:r>
            <w:r w:rsidR="001775D4">
              <w:t>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B67E52" w:rsidP="00CA05B1" w:rsidRDefault="00B67E52" w14:paraId="5FC7F46D" w14:textId="77777777">
            <w:r>
              <w:t>Ne rentre pas dans les critères de sélection mais permet d’apporter un soutien à la candidature</w:t>
            </w:r>
          </w:p>
        </w:tc>
      </w:tr>
      <w:tr w:rsidR="00B67E52" w:rsidTr="2F03A543" w14:paraId="22E93467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62736DDE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67E52" w:rsidP="00CA05B1" w:rsidRDefault="00703B63" w14:paraId="13E1E76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00374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703B63" w14:paraId="1CD1C84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2061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7B20E4E" w14:paraId="1E770518" w14:textId="3C297C0E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="00B67E52" w:rsidP="765DE2A4" w:rsidRDefault="07B20E4E" w14:paraId="4901E266" w14:textId="2C732C7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765DE2A4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B67E52" w:rsidP="765DE2A4" w:rsidRDefault="07B20E4E" w14:paraId="1EFC081D" w14:textId="47BBA6FC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05E8A428" w:rsidR="060D9DF5">
              <w:rPr>
                <w:rFonts w:ascii="Calibri" w:hAnsi="Calibri" w:eastAsia="Calibri" w:cs="Calibri"/>
                <w:color w:val="000000" w:themeColor="text1" w:themeTint="FF" w:themeShade="FF"/>
              </w:rPr>
              <w:t>Test</w:t>
            </w:r>
            <w:r w:rsidRPr="05E8A428" w:rsidR="07B20E4E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ou attestation sur l’honneur du niveau de langue.</w:t>
            </w:r>
          </w:p>
          <w:p w:rsidR="00B67E52" w:rsidP="765DE2A4" w:rsidRDefault="00B67E52" w14:paraId="657CE078" w14:textId="7D24672C"/>
        </w:tc>
      </w:tr>
      <w:tr w:rsidR="00B67E52" w:rsidTr="2F03A543" w14:paraId="12D7B2CF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4CB9D7D4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67E52" w:rsidP="00CA05B1" w:rsidRDefault="00703B63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9099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703B63" w14:paraId="08EA44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96082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9F5017D" w14:paraId="058B5446" w14:textId="0424BACB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="00B67E52" w:rsidP="765DE2A4" w:rsidRDefault="09F5017D" w14:paraId="2961E099" w14:textId="3A6362B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765DE2A4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B67E52" w:rsidP="765DE2A4" w:rsidRDefault="09F5017D" w14:paraId="0247D989" w14:textId="2D05AF1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proofErr w:type="gramStart"/>
            <w:r w:rsidRPr="05E8A428" w:rsidR="43956179">
              <w:rPr>
                <w:rFonts w:ascii="Calibri" w:hAnsi="Calibri" w:eastAsia="Calibri" w:cs="Calibri"/>
                <w:color w:val="000000" w:themeColor="text1" w:themeTint="FF" w:themeShade="FF"/>
              </w:rPr>
              <w:t>Test</w:t>
            </w:r>
            <w:r w:rsidRPr="05E8A428" w:rsidR="09F5017D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ou attestation sur l’honneur du niveau de langue.</w:t>
            </w:r>
            <w:proofErr w:type="gramEnd"/>
          </w:p>
          <w:p w:rsidR="00B67E52" w:rsidP="765DE2A4" w:rsidRDefault="00B67E52" w14:paraId="4802A61D" w14:textId="4512B504"/>
        </w:tc>
      </w:tr>
      <w:tr w:rsidR="00B67E52" w:rsidTr="2F03A543" w14:paraId="523A21F9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7A6F284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67E52" w:rsidP="00CA05B1" w:rsidRDefault="00703B63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57210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703B63" w14:paraId="40D80C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684345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1775D4" w14:paraId="17BEF4B6" w14:textId="75C71EFB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B67E52" w:rsidP="00CA05B1" w:rsidRDefault="00B67E52" w14:paraId="376C7CCC" w14:textId="77777777">
            <w:r>
              <w:t>Elément permettant d’évaluer la pertinence des travaux effectués au regard du diplôme souhaité</w:t>
            </w:r>
          </w:p>
        </w:tc>
      </w:tr>
      <w:tr w:rsidR="00B67E52" w:rsidTr="2F03A543" w14:paraId="20E18A4D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58B9DBA5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67E52" w:rsidP="00CA05B1" w:rsidRDefault="00703B63" w14:paraId="5FE30A9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989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  <w:r w:rsidR="00B67E52">
              <w:rPr>
                <w:b/>
              </w:rPr>
              <w:t xml:space="preserve"> </w:t>
            </w:r>
          </w:p>
          <w:p w:rsidRPr="0087543D" w:rsidR="00B67E52" w:rsidP="05E8A428" w:rsidRDefault="00703B63" w14:paraId="0E64C2FC" w14:textId="77777777" w14:noSpellErr="1">
            <w:pPr>
              <w:rPr>
                <w:b w:val="1"/>
                <w:bCs w:val="1"/>
              </w:rPr>
            </w:pPr>
            <w:r w:rsidRPr="05E8A428" w:rsidR="00B67E52">
              <w:rPr>
                <w:rFonts w:ascii="MS Gothic" w:hAnsi="MS Gothic" w:eastAsia="MS Gothic"/>
                <w:b w:val="1"/>
                <w:bCs w:val="1"/>
              </w:rPr>
              <w:t>☒</w:t>
            </w:r>
            <w:r w:rsidRPr="05E8A428" w:rsidR="00B67E52">
              <w:rPr>
                <w:b w:val="1"/>
                <w:bCs w:val="1"/>
              </w:rPr>
              <w:t xml:space="preserve"> </w:t>
            </w:r>
            <w:r w:rsidRPr="05E8A428" w:rsidR="00B67E52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1775D4" w14:paraId="4B656E91" w14:textId="3E13489A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B67E52" w:rsidP="00CA05B1" w:rsidRDefault="00B67E52" w14:paraId="79FAB19E" w14:textId="1C388042">
            <w:r>
              <w:t>Elément permettant d’apprécier l’adaptation du profil aux exigences du diplôme souhaité</w:t>
            </w:r>
            <w:r w:rsidR="3C0DA85A">
              <w:t>. Obligatoire pour les candidats de formation continue.</w:t>
            </w:r>
          </w:p>
        </w:tc>
      </w:tr>
      <w:tr w:rsidR="00B67E52" w:rsidTr="2F03A543" w14:paraId="5DAEE66F" w14:textId="77777777">
        <w:tc>
          <w:tcPr>
            <w:tcW w:w="2689" w:type="dxa"/>
            <w:shd w:val="clear" w:color="auto" w:fill="99CCFF"/>
            <w:tcMar/>
          </w:tcPr>
          <w:p w:rsidR="00B67E52" w:rsidP="51695C67" w:rsidRDefault="00B67E52" w14:paraId="0C7EB630" w14:textId="77777777">
            <w:pPr>
              <w:rPr>
                <w:b/>
                <w:bCs/>
              </w:rPr>
            </w:pPr>
            <w:r w:rsidRPr="05E8A428" w:rsidR="00B67E52">
              <w:rPr>
                <w:b w:val="1"/>
                <w:bCs w:val="1"/>
              </w:rPr>
              <w:t>Promesse de contrat de professionnalisation ou d’apprentissage (pour les formations en alternance) </w:t>
            </w:r>
          </w:p>
          <w:p w:rsidR="297EC83F" w:rsidP="05E8A428" w:rsidRDefault="297EC83F" w14:paraId="33EC8CB8" w14:textId="6259BDA5">
            <w:pPr>
              <w:pStyle w:val="Normal"/>
              <w:rPr>
                <w:b w:val="1"/>
                <w:bCs w:val="1"/>
              </w:rPr>
            </w:pPr>
            <w:sdt>
              <w:sdtPr>
                <w:id w:val="27516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05E8A428" w:rsidR="45C60C38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05E8A428" w:rsidR="297EC83F">
              <w:rPr>
                <w:b w:val="1"/>
                <w:bCs w:val="1"/>
              </w:rPr>
              <w:t xml:space="preserve"> </w:t>
            </w:r>
            <w:r w:rsidRPr="05E8A428" w:rsidR="297EC83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="00B67E52" w:rsidP="00CA05B1" w:rsidRDefault="00703B63" w14:paraId="43EE306D" w14:textId="5118D7D6">
            <w:pPr>
              <w:rPr>
                <w:b w:val="1"/>
                <w:bCs w:val="1"/>
              </w:rPr>
            </w:pPr>
            <w:sdt>
              <w:sdtPr>
                <w:id w:val="17114773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05E8A428" w:rsidR="59CEBB2C">
                  <w:rPr>
                    <w:rFonts w:ascii="MS Gothic" w:hAnsi="MS Gothic" w:eastAsia="MS Gothic" w:cs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05E8A428" w:rsidR="2E699604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6AC8A93A" w:rsidP="6AC8A93A" w:rsidRDefault="6AC8A93A" w14:paraId="4EE693E8" w14:textId="603F67AB">
            <w:pPr>
              <w:jc w:val="center"/>
            </w:pPr>
          </w:p>
          <w:p w:rsidR="6AC8A93A" w:rsidP="6AC8A93A" w:rsidRDefault="6AC8A93A" w14:paraId="1A0FF5F9" w14:textId="58DEE7F8">
            <w:pPr>
              <w:jc w:val="center"/>
            </w:pPr>
          </w:p>
          <w:p w:rsidR="6AC8A93A" w:rsidP="6AC8A93A" w:rsidRDefault="6AC8A93A" w14:paraId="464038A0" w14:textId="53D6D6A1">
            <w:pPr>
              <w:jc w:val="center"/>
            </w:pPr>
          </w:p>
          <w:p w:rsidR="00B67E52" w:rsidP="001775D4" w:rsidRDefault="00B67E52" w14:paraId="30E001C5" w14:textId="757E125D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48C56BAA" w:rsidP="0FF3AB8A" w:rsidRDefault="48C56BAA" w14:paraId="184DD880" w14:textId="24852D77">
            <w:pPr>
              <w:spacing w:line="259" w:lineRule="auto"/>
            </w:pPr>
          </w:p>
          <w:p w:rsidR="0FF3AB8A" w:rsidP="0FF3AB8A" w:rsidRDefault="0FF3AB8A" w14:paraId="7EA92AFE" w14:textId="72DC5988"/>
          <w:p w:rsidR="00B67E52" w:rsidP="00CA05B1" w:rsidRDefault="00B67E52" w14:paraId="06F380C3" w14:textId="1BEA0E5E">
            <w:r w:rsidR="6E96F5E0">
              <w:rPr/>
              <w:t>Fo</w:t>
            </w:r>
            <w:r w:rsidR="203D46B6">
              <w:rPr/>
              <w:t>rmation ouverte</w:t>
            </w:r>
            <w:r w:rsidR="124776D6">
              <w:rPr/>
              <w:t xml:space="preserve"> uniquement à l’alternance</w:t>
            </w:r>
            <w:r w:rsidR="7C38C3F8">
              <w:rPr/>
              <w:t xml:space="preserve"> mais l’IAE aide les candidats à la recherche de contrats auprès de ses partenaires. Celui-ci n’est donc pas nécessaire lors de la candidature.</w:t>
            </w:r>
            <w:r w:rsidR="500EB9E8">
              <w:rPr/>
              <w:t xml:space="preserve"> </w:t>
            </w:r>
          </w:p>
        </w:tc>
      </w:tr>
      <w:tr w:rsidR="00B67E52" w:rsidTr="2F03A543" w14:paraId="683D7E8C" w14:textId="77777777">
        <w:tc>
          <w:tcPr>
            <w:tcW w:w="2689" w:type="dxa"/>
            <w:shd w:val="clear" w:color="auto" w:fill="99CCFF"/>
            <w:tcMar/>
          </w:tcPr>
          <w:p w:rsidR="00B67E52" w:rsidP="51695C67" w:rsidRDefault="00B67E52" w14:paraId="412BEB5E" w14:textId="77777777">
            <w:pPr>
              <w:rPr>
                <w:b/>
                <w:bCs/>
              </w:rPr>
            </w:pPr>
            <w:r w:rsidRPr="05E8A428" w:rsidR="00B67E52">
              <w:rPr>
                <w:b w:val="1"/>
                <w:bCs w:val="1"/>
              </w:rPr>
              <w:t>Document attestant d'une compétence complémentaire (préciser)</w:t>
            </w:r>
          </w:p>
          <w:p w:rsidR="15752D2C" w:rsidP="05E8A428" w:rsidRDefault="15752D2C" w14:paraId="087C9D14" w14:textId="571AF60A">
            <w:pPr>
              <w:pStyle w:val="Normal"/>
              <w:rPr>
                <w:b w:val="1"/>
                <w:bCs w:val="1"/>
              </w:rPr>
            </w:pPr>
            <w:sdt>
              <w:sdtPr>
                <w:id w:val="1838632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05E8A428" w:rsidR="4488F380">
                  <w:rPr>
                    <w:rFonts w:ascii="MS Gothic" w:hAnsi="MS Gothic" w:eastAsia="MS Gothic" w:cs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05E8A428" w:rsidR="4488F380">
              <w:rPr>
                <w:b w:val="1"/>
                <w:bCs w:val="1"/>
              </w:rPr>
              <w:t xml:space="preserve"> </w:t>
            </w:r>
            <w:r w:rsidRPr="05E8A428" w:rsidR="15752D2C">
              <w:rPr>
                <w:b w:val="1"/>
                <w:bCs w:val="1"/>
                <w:i w:val="1"/>
                <w:iCs w:val="1"/>
              </w:rPr>
              <w:t>Obligatoire</w:t>
            </w:r>
          </w:p>
          <w:p w:rsidR="00B67E52" w:rsidP="05E8A428" w:rsidRDefault="00703B63" w14:paraId="21BEC99A" w14:textId="7A1CCD79">
            <w:pPr>
              <w:rPr>
                <w:b w:val="1"/>
                <w:bCs w:val="1"/>
                <w:i w:val="1"/>
                <w:iCs w:val="1"/>
              </w:rPr>
            </w:pPr>
            <w:sdt>
              <w:sdtPr>
                <w:id w:val="-16224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05E8A428" w:rsidR="366E8CAF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05E8A428" w:rsidR="366E8CAF">
              <w:rPr>
                <w:b w:val="1"/>
                <w:bCs w:val="1"/>
                <w:i w:val="1"/>
                <w:iCs w:val="1"/>
              </w:rPr>
              <w:t>F</w:t>
            </w:r>
            <w:r w:rsidRPr="05E8A428" w:rsidR="00B67E52">
              <w:rPr>
                <w:b w:val="1"/>
                <w:bCs w:val="1"/>
                <w:i w:val="1"/>
                <w:iCs w:val="1"/>
              </w:rPr>
              <w:t>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6AC8A93A" w:rsidP="6AC8A93A" w:rsidRDefault="6AC8A93A" w14:paraId="7C3C4F03" w14:textId="4CBDB8CA">
            <w:pPr>
              <w:jc w:val="center"/>
            </w:pPr>
          </w:p>
          <w:p w:rsidR="6AC8A93A" w:rsidP="6AC8A93A" w:rsidRDefault="6AC8A93A" w14:paraId="63C58360" w14:textId="561A2561">
            <w:pPr>
              <w:jc w:val="center"/>
            </w:pPr>
          </w:p>
          <w:p w:rsidR="6AC8A93A" w:rsidP="6AC8A93A" w:rsidRDefault="6AC8A93A" w14:paraId="299CF167" w14:textId="5454B939">
            <w:pPr>
              <w:jc w:val="center"/>
            </w:pPr>
          </w:p>
          <w:p w:rsidR="00B67E52" w:rsidP="001775D4" w:rsidRDefault="001775D4" w14:paraId="4FCF1071" w14:textId="56CED28E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="00B67E52" w:rsidP="00CA05B1" w:rsidRDefault="00B67E52" w14:paraId="3F43168C" w14:textId="77777777">
            <w:r>
              <w:t>Préciser les critères :</w:t>
            </w:r>
          </w:p>
          <w:p w:rsidR="00B67E52" w:rsidP="00CA05B1" w:rsidRDefault="00B67E52" w14:paraId="76FDE0D6" w14:textId="1FA37C46">
            <w:r w:rsidR="00B67E52">
              <w:rPr/>
              <w:t>Test d’aptitude à la gestion Score IAE Message</w:t>
            </w:r>
            <w:r w:rsidR="6B80ACD7">
              <w:rPr/>
              <w:t xml:space="preserve"> (</w:t>
            </w:r>
            <w:r w:rsidRPr="05E8A428" w:rsidR="6B80ACD7">
              <w:rPr>
                <w:i w:val="1"/>
                <w:iCs w:val="1"/>
              </w:rPr>
              <w:t xml:space="preserve">ou </w:t>
            </w:r>
            <w:r w:rsidRPr="05E8A428" w:rsidR="00B67E52">
              <w:rPr>
                <w:i w:val="1"/>
                <w:iCs w:val="1"/>
              </w:rPr>
              <w:t>Tage-Mage, GMAT, GRE, SAT</w:t>
            </w:r>
            <w:r w:rsidR="187E6C56">
              <w:rPr/>
              <w:t>)</w:t>
            </w:r>
          </w:p>
          <w:p w:rsidR="187E6C56" w:rsidP="6AC8A93A" w:rsidRDefault="187E6C56" w14:paraId="77101E0F" w14:textId="613339FF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fr-FR"/>
              </w:rPr>
            </w:pPr>
            <w:r w:rsidRPr="6AC8A93A" w:rsidR="2BC73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fr-FR"/>
              </w:rPr>
              <w:t>R</w:t>
            </w:r>
            <w:r w:rsidRPr="6AC8A93A" w:rsidR="6CC4065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fr-FR"/>
              </w:rPr>
              <w:t xml:space="preserve">ésultat de test </w:t>
            </w:r>
            <w:r w:rsidRPr="6AC8A93A" w:rsidR="24DD30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fr-FR"/>
              </w:rPr>
              <w:t xml:space="preserve">ou convocation au test </w:t>
            </w:r>
            <w:r w:rsidRPr="6AC8A93A" w:rsidR="6CC4065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fr-FR"/>
              </w:rPr>
              <w:t>OBLIGATOIRE dans le dossier de candidature</w:t>
            </w:r>
            <w:r w:rsidRPr="6AC8A93A" w:rsidR="0DFD926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fr-FR"/>
              </w:rPr>
              <w:t>.</w:t>
            </w:r>
            <w:r w:rsidRPr="6AC8A93A" w:rsidR="31C7AE4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fr-FR"/>
              </w:rPr>
              <w:t xml:space="preserve"> Le résultat du test sera à fournir avant la fin de la phase d’admission.</w:t>
            </w:r>
          </w:p>
          <w:p w:rsidR="001F0DA5" w:rsidP="51695C67" w:rsidRDefault="0E4A5D66" w14:paraId="221ED94D" w14:textId="07E0EEFE">
            <w:pPr>
              <w:rPr>
                <w:rFonts w:ascii="Calibri" w:hAnsi="Calibri" w:eastAsia="Calibri" w:cs="Calibri"/>
              </w:rPr>
            </w:pPr>
            <w:r w:rsidR="71631119">
              <w:rPr/>
              <w:t>Test o</w:t>
            </w:r>
            <w:r w:rsidR="0E4A5D66">
              <w:rPr/>
              <w:t xml:space="preserve">bligatoire uniquement pour les </w:t>
            </w:r>
            <w:r w:rsidR="43CBD9DA">
              <w:rPr/>
              <w:t xml:space="preserve">candidats </w:t>
            </w:r>
            <w:r w:rsidR="0E4A5D66">
              <w:rPr/>
              <w:t>en formation initiale</w:t>
            </w:r>
            <w:r w:rsidR="793545A1">
              <w:rPr/>
              <w:t xml:space="preserve"> et en a</w:t>
            </w:r>
            <w:r w:rsidR="0273665E">
              <w:rPr/>
              <w:t>lternance (</w:t>
            </w:r>
            <w:r w:rsidRPr="05E8A428" w:rsidR="0273665E">
              <w:rPr>
                <w:i w:val="1"/>
                <w:iCs w:val="1"/>
              </w:rPr>
              <w:t>p</w:t>
            </w:r>
            <w:r w:rsidRPr="05E8A428" w:rsidR="793545A1">
              <w:rPr>
                <w:i w:val="1"/>
                <w:iCs w:val="1"/>
              </w:rPr>
              <w:t>as pour les candidats en formation continue</w:t>
            </w:r>
            <w:r w:rsidR="762730C3">
              <w:rPr/>
              <w:t>).</w:t>
            </w:r>
            <w:r w:rsidR="6407BE40">
              <w:rPr/>
              <w:t xml:space="preserve"> </w:t>
            </w:r>
          </w:p>
          <w:p w:rsidR="001F0DA5" w:rsidP="1670C088" w:rsidRDefault="001F0DA5" w14:paraId="37376A31" w14:textId="64DF53F2">
            <w:pPr>
              <w:rPr>
                <w:rFonts w:ascii="Calibri" w:hAnsi="Calibri" w:eastAsia="Calibri" w:cs="Calibri"/>
              </w:rPr>
            </w:pPr>
          </w:p>
        </w:tc>
      </w:tr>
      <w:tr w:rsidR="00AE6797" w:rsidTr="2F03A543" w14:paraId="54344754" w14:textId="77777777">
        <w:tc>
          <w:tcPr>
            <w:tcW w:w="2689" w:type="dxa"/>
            <w:shd w:val="clear" w:color="auto" w:fill="0D0D0D" w:themeFill="text1" w:themeFillTint="F2"/>
            <w:tcMar/>
          </w:tcPr>
          <w:p w:rsidRPr="0087543D" w:rsidR="00AE6797" w:rsidP="00CA05B1" w:rsidRDefault="00AE6797" w14:paraId="07FEBB92" w14:textId="7CCF40C2">
            <w:pPr>
              <w:rPr>
                <w:b/>
              </w:rPr>
            </w:pPr>
            <w:bookmarkStart w:name="_Hlk58535957" w:id="1"/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4F37BF" w:rsidR="00AE6797" w:rsidP="001775D4" w:rsidRDefault="00AE6797" w14:paraId="3290C68F" w14:textId="35F44F3C">
            <w:pPr>
              <w:jc w:val="center"/>
            </w:pPr>
          </w:p>
        </w:tc>
        <w:tc>
          <w:tcPr>
            <w:tcW w:w="6255" w:type="dxa"/>
            <w:shd w:val="clear" w:color="auto" w:fill="000000" w:themeFill="text1"/>
            <w:tcMar/>
          </w:tcPr>
          <w:p w:rsidR="00AE6797" w:rsidP="00CA05B1" w:rsidRDefault="00AE6797" w14:paraId="18CD087E" w14:textId="78908BD5"/>
        </w:tc>
      </w:tr>
      <w:bookmarkEnd w:id="1"/>
      <w:tr w:rsidR="006855D6" w:rsidTr="2F03A543" w14:paraId="41C8F396" w14:textId="77777777">
        <w:tc>
          <w:tcPr>
            <w:tcW w:w="2689" w:type="dxa"/>
            <w:shd w:val="clear" w:color="auto" w:fill="99CCFF"/>
            <w:tcMar/>
          </w:tcPr>
          <w:p w:rsidRPr="0087543D" w:rsidR="006855D6" w:rsidP="006855D6" w:rsidRDefault="006855D6" w14:paraId="72A3D3EC" w14:textId="5C515ED1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6855D6" w:rsidP="6AC8A93A" w:rsidRDefault="006855D6" w14:paraId="0D0B940D" w14:textId="438A314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="50CAFBBA">
              <w:rPr/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6855D6" w:rsidP="6AC8A93A" w:rsidRDefault="006855D6" w14:paraId="0E27B00A" w14:textId="22710EA7">
            <w:pPr/>
            <w:r w:rsidRPr="2F03A543" w:rsidR="77606D91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La sélection des candidats s'effectue sur dossier avec, le cas échéant, un entretien oral</w:t>
            </w:r>
            <w:r w:rsidRPr="2F03A543" w:rsidR="77606D91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fr-FR"/>
              </w:rPr>
              <w:t>.</w:t>
            </w:r>
            <w:r w:rsidRPr="2F03A543" w:rsidR="77606D91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 L’admission sur dossier est prononcée par un jury ad hoc attestant des qualités de celui-ci ainsi que de la conformité aux prérequis. L’entretien, le cas échéant, permet d’apprécier les éléments absents du dossier ou nécessitant des compléments d’informations (cohérence et clarté du projet professionnel, motivations, </w:t>
            </w:r>
            <w:r w:rsidRPr="2F03A543" w:rsidR="77606D91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prérequis</w:t>
            </w:r>
            <w:r w:rsidRPr="2F03A543" w:rsidR="77606D91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 techniques)</w:t>
            </w:r>
          </w:p>
        </w:tc>
      </w:tr>
    </w:tbl>
    <w:p w:rsidR="00B67E52" w:rsidP="00B67E52" w:rsidRDefault="00B67E52" w14:paraId="60061E4C" w14:textId="77777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7977" w:rsidRDefault="00467977" w14:paraId="44EAFD9C" w14:textId="77777777"/>
    <w:sectPr w:rsidR="00467977" w:rsidSect="00661B18">
      <w:headerReference w:type="default" r:id="rId6"/>
      <w:pgSz w:w="11906" w:h="16838" w:orient="portrait"/>
      <w:pgMar w:top="113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3DC" w:rsidP="00661B18" w:rsidRDefault="003933DC" w14:paraId="77E1124D" w14:textId="77777777">
      <w:pPr>
        <w:spacing w:after="0" w:line="240" w:lineRule="auto"/>
      </w:pPr>
      <w:r>
        <w:separator/>
      </w:r>
    </w:p>
  </w:endnote>
  <w:endnote w:type="continuationSeparator" w:id="0">
    <w:p w:rsidR="003933DC" w:rsidP="00661B18" w:rsidRDefault="003933DC" w14:paraId="4DC0280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3DC" w:rsidP="00661B18" w:rsidRDefault="003933DC" w14:paraId="3CD2A19F" w14:textId="77777777">
      <w:pPr>
        <w:spacing w:after="0" w:line="240" w:lineRule="auto"/>
      </w:pPr>
      <w:r>
        <w:separator/>
      </w:r>
    </w:p>
  </w:footnote>
  <w:footnote w:type="continuationSeparator" w:id="0">
    <w:p w:rsidR="003933DC" w:rsidP="00661B18" w:rsidRDefault="003933DC" w14:paraId="4A7C067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661B18" w:rsidRDefault="00661B18" w14:paraId="669E92EC" w14:textId="48048C8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D16EE6D" wp14:editId="710530E8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1475567302" textId="1135866425" start="268" length="11" invalidationStart="268" invalidationLength="11" id="OEKmMbxj"/>
    <int:ParagraphRange paragraphId="1475567302" textId="590740833" start="46" length="11" invalidationStart="46" invalidationLength="11" id="4qoCXUSR"/>
  </int:Manifest>
  <int:Observations>
    <int:Content id="OEKmMbxj">
      <int:Rejection type="LegacyProofing"/>
    </int:Content>
    <int:Content id="4qoCXUSR">
      <int:Rejection type="LegacyProofing"/>
    </int:Content>
  </int:Observations>
</int:Intelligenc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E52"/>
    <w:rsid w:val="0012450B"/>
    <w:rsid w:val="001775D4"/>
    <w:rsid w:val="001F0DA5"/>
    <w:rsid w:val="00345B63"/>
    <w:rsid w:val="0039085E"/>
    <w:rsid w:val="003933DC"/>
    <w:rsid w:val="00467977"/>
    <w:rsid w:val="00487AA0"/>
    <w:rsid w:val="005757EC"/>
    <w:rsid w:val="00661B18"/>
    <w:rsid w:val="006654DF"/>
    <w:rsid w:val="006855D6"/>
    <w:rsid w:val="00703B63"/>
    <w:rsid w:val="00821F71"/>
    <w:rsid w:val="009F43D2"/>
    <w:rsid w:val="00AA17E2"/>
    <w:rsid w:val="00AD0154"/>
    <w:rsid w:val="00AE6797"/>
    <w:rsid w:val="00B67E52"/>
    <w:rsid w:val="00BA72C0"/>
    <w:rsid w:val="00BD7B01"/>
    <w:rsid w:val="00C960F7"/>
    <w:rsid w:val="00EE473A"/>
    <w:rsid w:val="00F211A8"/>
    <w:rsid w:val="012F3A60"/>
    <w:rsid w:val="01C94238"/>
    <w:rsid w:val="0273665E"/>
    <w:rsid w:val="0279A917"/>
    <w:rsid w:val="0299DA6B"/>
    <w:rsid w:val="02C06A59"/>
    <w:rsid w:val="02D357B5"/>
    <w:rsid w:val="035FEAE8"/>
    <w:rsid w:val="0406F27D"/>
    <w:rsid w:val="04393EB1"/>
    <w:rsid w:val="04CC4582"/>
    <w:rsid w:val="04E6EC77"/>
    <w:rsid w:val="05C5F316"/>
    <w:rsid w:val="05C60910"/>
    <w:rsid w:val="05E8A428"/>
    <w:rsid w:val="060D9DF5"/>
    <w:rsid w:val="0682AE52"/>
    <w:rsid w:val="06B904D7"/>
    <w:rsid w:val="07212707"/>
    <w:rsid w:val="07B20E4E"/>
    <w:rsid w:val="07EEAC86"/>
    <w:rsid w:val="0937A792"/>
    <w:rsid w:val="09F5017D"/>
    <w:rsid w:val="0A3A77DB"/>
    <w:rsid w:val="0B06FBFF"/>
    <w:rsid w:val="0B0E04BB"/>
    <w:rsid w:val="0B23BE44"/>
    <w:rsid w:val="0B2A347F"/>
    <w:rsid w:val="0B37FF47"/>
    <w:rsid w:val="0BB39797"/>
    <w:rsid w:val="0BE5C018"/>
    <w:rsid w:val="0C6F4854"/>
    <w:rsid w:val="0C9A5FB9"/>
    <w:rsid w:val="0CA75A8A"/>
    <w:rsid w:val="0CC30672"/>
    <w:rsid w:val="0CCE750B"/>
    <w:rsid w:val="0DBD319C"/>
    <w:rsid w:val="0DE06A1C"/>
    <w:rsid w:val="0DFD9268"/>
    <w:rsid w:val="0E0B18B5"/>
    <w:rsid w:val="0E4A5D66"/>
    <w:rsid w:val="0EB75CC6"/>
    <w:rsid w:val="0FA94825"/>
    <w:rsid w:val="0FCCEC3F"/>
    <w:rsid w:val="0FF3AB8A"/>
    <w:rsid w:val="116D9263"/>
    <w:rsid w:val="11A8C1CF"/>
    <w:rsid w:val="11ADEF8D"/>
    <w:rsid w:val="122C3476"/>
    <w:rsid w:val="124776D6"/>
    <w:rsid w:val="12944C9F"/>
    <w:rsid w:val="12C1D615"/>
    <w:rsid w:val="13169C0E"/>
    <w:rsid w:val="13D744F9"/>
    <w:rsid w:val="147A4C0A"/>
    <w:rsid w:val="14CA60B6"/>
    <w:rsid w:val="15752D2C"/>
    <w:rsid w:val="16210C7D"/>
    <w:rsid w:val="16351473"/>
    <w:rsid w:val="1670C088"/>
    <w:rsid w:val="1700D913"/>
    <w:rsid w:val="174BDA35"/>
    <w:rsid w:val="17BF4556"/>
    <w:rsid w:val="18283DC8"/>
    <w:rsid w:val="187E6C56"/>
    <w:rsid w:val="18A5BDEE"/>
    <w:rsid w:val="192EE9D6"/>
    <w:rsid w:val="195B15B7"/>
    <w:rsid w:val="1998513E"/>
    <w:rsid w:val="1AF6E618"/>
    <w:rsid w:val="1B34219F"/>
    <w:rsid w:val="1B3AC116"/>
    <w:rsid w:val="1B53C8BD"/>
    <w:rsid w:val="1B6107A2"/>
    <w:rsid w:val="1CA455F7"/>
    <w:rsid w:val="1CCFF200"/>
    <w:rsid w:val="1CF6CD52"/>
    <w:rsid w:val="1D57267F"/>
    <w:rsid w:val="1D5F72AE"/>
    <w:rsid w:val="1DB2DC09"/>
    <w:rsid w:val="1DF3E419"/>
    <w:rsid w:val="1F4EAC6A"/>
    <w:rsid w:val="1FCA573B"/>
    <w:rsid w:val="200DBA93"/>
    <w:rsid w:val="203D46B6"/>
    <w:rsid w:val="20CFB9AC"/>
    <w:rsid w:val="21C4B3E2"/>
    <w:rsid w:val="2215A4B9"/>
    <w:rsid w:val="22627F62"/>
    <w:rsid w:val="22F2653F"/>
    <w:rsid w:val="2301F7FD"/>
    <w:rsid w:val="242B2D64"/>
    <w:rsid w:val="2470C545"/>
    <w:rsid w:val="24DD30E7"/>
    <w:rsid w:val="25BDEDEE"/>
    <w:rsid w:val="263998BF"/>
    <w:rsid w:val="268F003C"/>
    <w:rsid w:val="26B0042B"/>
    <w:rsid w:val="27025130"/>
    <w:rsid w:val="2759BE4F"/>
    <w:rsid w:val="28C99B52"/>
    <w:rsid w:val="28DC87C5"/>
    <w:rsid w:val="294FE346"/>
    <w:rsid w:val="29713981"/>
    <w:rsid w:val="297EC83F"/>
    <w:rsid w:val="2A4F5D7A"/>
    <w:rsid w:val="2B544CBE"/>
    <w:rsid w:val="2BC73D38"/>
    <w:rsid w:val="2BDECA39"/>
    <w:rsid w:val="2BE53C00"/>
    <w:rsid w:val="2C801F28"/>
    <w:rsid w:val="2D3136BC"/>
    <w:rsid w:val="2DA09FEF"/>
    <w:rsid w:val="2E5E37A8"/>
    <w:rsid w:val="2E699604"/>
    <w:rsid w:val="2F03A543"/>
    <w:rsid w:val="2F64EA2D"/>
    <w:rsid w:val="2F6CBDBA"/>
    <w:rsid w:val="2FA4C69C"/>
    <w:rsid w:val="3014CB28"/>
    <w:rsid w:val="303365FE"/>
    <w:rsid w:val="30D5BE4B"/>
    <w:rsid w:val="3120F4A0"/>
    <w:rsid w:val="31C7AE48"/>
    <w:rsid w:val="324B916D"/>
    <w:rsid w:val="336C661F"/>
    <w:rsid w:val="34705BC5"/>
    <w:rsid w:val="34C5BFC9"/>
    <w:rsid w:val="35B83174"/>
    <w:rsid w:val="364AF986"/>
    <w:rsid w:val="366E8CAF"/>
    <w:rsid w:val="376792A6"/>
    <w:rsid w:val="3777CF9F"/>
    <w:rsid w:val="37A3D6E6"/>
    <w:rsid w:val="39656873"/>
    <w:rsid w:val="39B98E7F"/>
    <w:rsid w:val="3A3DC0A1"/>
    <w:rsid w:val="3A575C6F"/>
    <w:rsid w:val="3AF43E80"/>
    <w:rsid w:val="3B22B849"/>
    <w:rsid w:val="3B5E4375"/>
    <w:rsid w:val="3B71A41E"/>
    <w:rsid w:val="3C0DA85A"/>
    <w:rsid w:val="3C3B03C9"/>
    <w:rsid w:val="3C5160C6"/>
    <w:rsid w:val="3D861F0A"/>
    <w:rsid w:val="3E1979D8"/>
    <w:rsid w:val="3E435935"/>
    <w:rsid w:val="3EF7942B"/>
    <w:rsid w:val="3F3D568A"/>
    <w:rsid w:val="3FB6D8C3"/>
    <w:rsid w:val="41867520"/>
    <w:rsid w:val="4257F64C"/>
    <w:rsid w:val="42E30768"/>
    <w:rsid w:val="43087DE9"/>
    <w:rsid w:val="43956179"/>
    <w:rsid w:val="43CBD9DA"/>
    <w:rsid w:val="43ECB56E"/>
    <w:rsid w:val="4408DA27"/>
    <w:rsid w:val="445938DB"/>
    <w:rsid w:val="4460AE18"/>
    <w:rsid w:val="446B4AFF"/>
    <w:rsid w:val="4488F380"/>
    <w:rsid w:val="45C60C38"/>
    <w:rsid w:val="467F451E"/>
    <w:rsid w:val="48C56BAA"/>
    <w:rsid w:val="48F23ADD"/>
    <w:rsid w:val="495A57B7"/>
    <w:rsid w:val="4AD29B6C"/>
    <w:rsid w:val="4B592BC5"/>
    <w:rsid w:val="4C6216CD"/>
    <w:rsid w:val="4C9F0B24"/>
    <w:rsid w:val="4D22CB9B"/>
    <w:rsid w:val="4D684F7A"/>
    <w:rsid w:val="4E47F7C6"/>
    <w:rsid w:val="4E4E2D56"/>
    <w:rsid w:val="4F0FEF35"/>
    <w:rsid w:val="4F2CF96D"/>
    <w:rsid w:val="500EB9E8"/>
    <w:rsid w:val="5010886A"/>
    <w:rsid w:val="5058DCC5"/>
    <w:rsid w:val="50CAFBBA"/>
    <w:rsid w:val="5100EA33"/>
    <w:rsid w:val="51695C67"/>
    <w:rsid w:val="517FB73F"/>
    <w:rsid w:val="518EB21F"/>
    <w:rsid w:val="51B38676"/>
    <w:rsid w:val="520F7045"/>
    <w:rsid w:val="52303647"/>
    <w:rsid w:val="5394D0C0"/>
    <w:rsid w:val="53ACA2DA"/>
    <w:rsid w:val="53BE1F2E"/>
    <w:rsid w:val="55FDAF5A"/>
    <w:rsid w:val="569D566E"/>
    <w:rsid w:val="56D2A46F"/>
    <w:rsid w:val="575D8F1F"/>
    <w:rsid w:val="597470BE"/>
    <w:rsid w:val="599CAEDE"/>
    <w:rsid w:val="59CEBB2C"/>
    <w:rsid w:val="5A14793C"/>
    <w:rsid w:val="5B00D3B1"/>
    <w:rsid w:val="5BA63A05"/>
    <w:rsid w:val="5CC899B5"/>
    <w:rsid w:val="5D0C97F2"/>
    <w:rsid w:val="5D7B27CC"/>
    <w:rsid w:val="5EDEE263"/>
    <w:rsid w:val="5F7E363F"/>
    <w:rsid w:val="601B1533"/>
    <w:rsid w:val="609EBC06"/>
    <w:rsid w:val="61DEA599"/>
    <w:rsid w:val="622E8DF5"/>
    <w:rsid w:val="63767CA1"/>
    <w:rsid w:val="637BD976"/>
    <w:rsid w:val="6407BE40"/>
    <w:rsid w:val="640F15F7"/>
    <w:rsid w:val="64180B59"/>
    <w:rsid w:val="6434693D"/>
    <w:rsid w:val="64C457D5"/>
    <w:rsid w:val="64C9ED20"/>
    <w:rsid w:val="64FE817A"/>
    <w:rsid w:val="6673999F"/>
    <w:rsid w:val="66CD034A"/>
    <w:rsid w:val="67EF6C77"/>
    <w:rsid w:val="688C8620"/>
    <w:rsid w:val="6A523E39"/>
    <w:rsid w:val="6AB34131"/>
    <w:rsid w:val="6AC8A93A"/>
    <w:rsid w:val="6AFB0391"/>
    <w:rsid w:val="6B606A74"/>
    <w:rsid w:val="6B80ACD7"/>
    <w:rsid w:val="6B80C38A"/>
    <w:rsid w:val="6B886BAE"/>
    <w:rsid w:val="6C1E1DA6"/>
    <w:rsid w:val="6CC4065F"/>
    <w:rsid w:val="6D243C0F"/>
    <w:rsid w:val="6DD64F94"/>
    <w:rsid w:val="6E1F1382"/>
    <w:rsid w:val="6E96F5E0"/>
    <w:rsid w:val="6FC5D9D1"/>
    <w:rsid w:val="70698756"/>
    <w:rsid w:val="706D4473"/>
    <w:rsid w:val="71631119"/>
    <w:rsid w:val="72742136"/>
    <w:rsid w:val="735E0CEA"/>
    <w:rsid w:val="7378D4E3"/>
    <w:rsid w:val="73F46E18"/>
    <w:rsid w:val="742B9B05"/>
    <w:rsid w:val="74BC0C58"/>
    <w:rsid w:val="750069FC"/>
    <w:rsid w:val="7544A608"/>
    <w:rsid w:val="7546D38D"/>
    <w:rsid w:val="762730C3"/>
    <w:rsid w:val="765DE2A4"/>
    <w:rsid w:val="76AB18D0"/>
    <w:rsid w:val="76B075A5"/>
    <w:rsid w:val="773C267E"/>
    <w:rsid w:val="775F156F"/>
    <w:rsid w:val="77606D91"/>
    <w:rsid w:val="77A1D020"/>
    <w:rsid w:val="793545A1"/>
    <w:rsid w:val="79E81667"/>
    <w:rsid w:val="79EAA004"/>
    <w:rsid w:val="7B896BD6"/>
    <w:rsid w:val="7BB50B33"/>
    <w:rsid w:val="7C320CF7"/>
    <w:rsid w:val="7C38C3F8"/>
    <w:rsid w:val="7D526C8A"/>
    <w:rsid w:val="7D84B625"/>
    <w:rsid w:val="7D881B90"/>
    <w:rsid w:val="7EBB878A"/>
    <w:rsid w:val="7F55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4EE315F"/>
  <w15:chartTrackingRefBased/>
  <w15:docId w15:val="{EB3E0CE2-E82E-4E17-9018-A005B688B6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67E52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7E5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661B18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661B18"/>
  </w:style>
  <w:style w:type="paragraph" w:styleId="Pieddepage">
    <w:name w:val="footer"/>
    <w:basedOn w:val="Normal"/>
    <w:link w:val="PieddepageCar"/>
    <w:uiPriority w:val="99"/>
    <w:unhideWhenUsed/>
    <w:rsid w:val="00661B18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661B18"/>
  </w:style>
  <w:style w:type="table" w:styleId="Grilledutableau5" w:customStyle="1">
    <w:name w:val="Grille du tableau5"/>
    <w:basedOn w:val="TableauNormal"/>
    <w:next w:val="Grilledutableau"/>
    <w:uiPriority w:val="39"/>
    <w:rsid w:val="009F43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glossaryDocument" Target="glossary/document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microsoft.com/office/2019/09/relationships/intelligence" Target="intelligence.xml" Id="Rc43cb68f4cf344ef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F1CD5-9A57-427C-BBD7-9E264D718EB3}"/>
      </w:docPartPr>
      <w:docPartBody>
        <w:p xmlns:wp14="http://schemas.microsoft.com/office/word/2010/wordml" w:rsidR="000552CF" w:rsidRDefault="000552CF" w14:paraId="672A6659" wp14:textId="7777777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2CF"/>
    <w:rsid w:val="0005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Boiral</lastModifiedBy>
  <revision>16</revision>
  <dcterms:created xsi:type="dcterms:W3CDTF">2022-11-07T10:25:00.0000000Z</dcterms:created>
  <dcterms:modified xsi:type="dcterms:W3CDTF">2023-11-23T14:52:50.8138839Z</dcterms:modified>
</coreProperties>
</file>